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592C" w14:textId="77777777" w:rsidR="00A679B5" w:rsidRDefault="00A679B5" w:rsidP="006E0E22">
      <w:pPr>
        <w:tabs>
          <w:tab w:val="left" w:pos="1843"/>
        </w:tabs>
        <w:ind w:left="142"/>
        <w:jc w:val="right"/>
        <w:rPr>
          <w:rFonts w:ascii="Arial" w:hAnsi="Arial" w:cs="Arial"/>
          <w:b/>
          <w:noProof/>
          <w:sz w:val="28"/>
          <w:szCs w:val="28"/>
        </w:rPr>
      </w:pPr>
    </w:p>
    <w:p w14:paraId="7541ADA5" w14:textId="77777777" w:rsidR="00A679B5" w:rsidRDefault="00A679B5" w:rsidP="006E0E22">
      <w:pPr>
        <w:tabs>
          <w:tab w:val="left" w:pos="1843"/>
        </w:tabs>
        <w:ind w:left="142"/>
        <w:jc w:val="right"/>
        <w:rPr>
          <w:rFonts w:ascii="Arial" w:hAnsi="Arial" w:cs="Arial"/>
          <w:b/>
          <w:noProof/>
          <w:sz w:val="28"/>
          <w:szCs w:val="28"/>
        </w:rPr>
      </w:pPr>
    </w:p>
    <w:p w14:paraId="73AF89C7" w14:textId="77777777" w:rsidR="00B21D85" w:rsidRDefault="005E7A96" w:rsidP="006E0E22">
      <w:pPr>
        <w:tabs>
          <w:tab w:val="left" w:pos="1843"/>
        </w:tabs>
        <w:ind w:left="142"/>
        <w:jc w:val="right"/>
        <w:rPr>
          <w:rFonts w:ascii="HelveticaNeueLT Std" w:hAnsi="HelveticaNeueLT Std" w:cs="Arial"/>
          <w:b/>
          <w:szCs w:val="24"/>
        </w:rPr>
      </w:pPr>
      <w:r>
        <w:rPr>
          <w:noProof/>
        </w:rPr>
        <w:drawing>
          <wp:inline distT="0" distB="0" distL="0" distR="0" wp14:anchorId="551507F8" wp14:editId="22DF900F">
            <wp:extent cx="1763395" cy="918210"/>
            <wp:effectExtent l="0" t="0" r="8255" b="0"/>
            <wp:docPr id="2" name="Picture 2" descr="X:\Marketing &amp; Box Office\Logos\2019 rebrand\Sheffield Theatres Master Logo Files\Print\JPG\Sheffield Theatres Logo Dark Blue (Print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X:\Marketing &amp; Box Office\Logos\2019 rebrand\Sheffield Theatres Master Logo Files\Print\JPG\Sheffield Theatres Logo Dark Blue (Print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58B5C" w14:textId="77777777" w:rsidR="006E0E22" w:rsidRDefault="006E0E22" w:rsidP="00C17D97">
      <w:pPr>
        <w:tabs>
          <w:tab w:val="left" w:pos="1843"/>
        </w:tabs>
        <w:ind w:left="142"/>
        <w:jc w:val="both"/>
        <w:rPr>
          <w:rFonts w:ascii="HelveticaNeueLT Std" w:hAnsi="HelveticaNeueLT Std" w:cs="Arial"/>
          <w:b/>
          <w:szCs w:val="24"/>
        </w:rPr>
      </w:pPr>
    </w:p>
    <w:p w14:paraId="770009D5" w14:textId="77777777" w:rsidR="00C17D97" w:rsidRPr="002718FE" w:rsidRDefault="00C17D97" w:rsidP="00C17D97">
      <w:pPr>
        <w:tabs>
          <w:tab w:val="left" w:pos="1843"/>
        </w:tabs>
        <w:ind w:left="142"/>
        <w:jc w:val="both"/>
        <w:rPr>
          <w:rFonts w:ascii="HelveticaNeueLT Std" w:hAnsi="HelveticaNeueLT Std" w:cs="Arial"/>
          <w:b/>
          <w:szCs w:val="24"/>
        </w:rPr>
      </w:pPr>
      <w:r w:rsidRPr="002718FE">
        <w:rPr>
          <w:rFonts w:ascii="HelveticaNeueLT Std" w:hAnsi="HelveticaNeueLT Std" w:cs="Arial"/>
          <w:b/>
          <w:szCs w:val="24"/>
        </w:rPr>
        <w:t>EQUAL OPPORTUNITIES MONITORING FORM</w:t>
      </w:r>
    </w:p>
    <w:p w14:paraId="5786202C" w14:textId="77777777" w:rsidR="00C17D97" w:rsidRPr="0023400C" w:rsidRDefault="00C17D97" w:rsidP="00C17D97">
      <w:pPr>
        <w:tabs>
          <w:tab w:val="center" w:pos="1418"/>
        </w:tabs>
        <w:ind w:left="142"/>
        <w:jc w:val="both"/>
        <w:rPr>
          <w:rFonts w:ascii="HelveticaNeueLT Std" w:hAnsi="HelveticaNeueLT Std" w:cs="Arial"/>
          <w:sz w:val="8"/>
          <w:szCs w:val="22"/>
        </w:rPr>
      </w:pPr>
    </w:p>
    <w:p w14:paraId="4F8D121F" w14:textId="77777777" w:rsidR="00C17D97" w:rsidRPr="00C55488" w:rsidRDefault="00C17D97" w:rsidP="00DF750E">
      <w:pPr>
        <w:tabs>
          <w:tab w:val="center" w:pos="1418"/>
        </w:tabs>
        <w:ind w:left="142" w:right="283"/>
        <w:jc w:val="both"/>
        <w:rPr>
          <w:rFonts w:ascii="HelveticaNeueLT Std" w:hAnsi="HelveticaNeueLT Std" w:cs="Arial"/>
          <w:b/>
          <w:sz w:val="22"/>
          <w:szCs w:val="22"/>
        </w:rPr>
      </w:pPr>
      <w:r w:rsidRPr="00C55488">
        <w:rPr>
          <w:rFonts w:ascii="HelveticaNeueLT Std" w:hAnsi="HelveticaNeueLT Std" w:cs="Arial"/>
          <w:b/>
          <w:sz w:val="22"/>
          <w:szCs w:val="22"/>
        </w:rPr>
        <w:t>Th</w:t>
      </w:r>
      <w:r>
        <w:rPr>
          <w:rFonts w:ascii="HelveticaNeueLT Std" w:hAnsi="HelveticaNeueLT Std" w:cs="Arial"/>
          <w:b/>
          <w:sz w:val="22"/>
          <w:szCs w:val="22"/>
        </w:rPr>
        <w:t>is</w:t>
      </w:r>
      <w:r w:rsidRPr="00C55488">
        <w:rPr>
          <w:rFonts w:ascii="HelveticaNeueLT Std" w:hAnsi="HelveticaNeueLT Std" w:cs="Arial"/>
          <w:b/>
          <w:sz w:val="22"/>
          <w:szCs w:val="22"/>
        </w:rPr>
        <w:t xml:space="preserve"> information will be treated in the strictest confidence and will be used only for statistical monitoring.  </w:t>
      </w:r>
    </w:p>
    <w:p w14:paraId="71FD1CCE" w14:textId="77777777" w:rsidR="00C17D97" w:rsidRPr="0023400C" w:rsidRDefault="00C17D97" w:rsidP="00C17D97">
      <w:pPr>
        <w:tabs>
          <w:tab w:val="center" w:pos="1418"/>
        </w:tabs>
        <w:ind w:left="142"/>
        <w:jc w:val="both"/>
        <w:rPr>
          <w:rFonts w:ascii="HelveticaNeueLT Std" w:hAnsi="HelveticaNeueLT Std" w:cs="Arial"/>
          <w:sz w:val="8"/>
          <w:szCs w:val="22"/>
        </w:rPr>
      </w:pPr>
    </w:p>
    <w:p w14:paraId="1646FA1B" w14:textId="77777777" w:rsidR="00C17D97" w:rsidRPr="002960AC" w:rsidRDefault="00C17D97" w:rsidP="00C17D97">
      <w:pPr>
        <w:tabs>
          <w:tab w:val="center" w:pos="1418"/>
        </w:tabs>
        <w:ind w:left="142"/>
        <w:jc w:val="both"/>
        <w:rPr>
          <w:rFonts w:ascii="HelveticaNeueLT Std" w:hAnsi="HelveticaNeueLT Std" w:cs="Arial"/>
          <w:sz w:val="16"/>
          <w:szCs w:val="16"/>
        </w:rPr>
      </w:pPr>
    </w:p>
    <w:p w14:paraId="3BF5AD9C" w14:textId="77777777" w:rsidR="00C17D97" w:rsidRPr="0023400C" w:rsidRDefault="00C17D97" w:rsidP="00C17D97">
      <w:pPr>
        <w:tabs>
          <w:tab w:val="center" w:pos="1418"/>
        </w:tabs>
        <w:ind w:left="284"/>
        <w:jc w:val="both"/>
        <w:rPr>
          <w:rFonts w:ascii="HelveticaNeueLT Std" w:hAnsi="HelveticaNeueLT Std" w:cs="Arial"/>
          <w:sz w:val="8"/>
          <w:szCs w:val="16"/>
        </w:rPr>
      </w:pPr>
    </w:p>
    <w:tbl>
      <w:tblPr>
        <w:tblW w:w="9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685"/>
        <w:gridCol w:w="1276"/>
        <w:gridCol w:w="1674"/>
      </w:tblGrid>
      <w:tr w:rsidR="00F71E96" w:rsidRPr="001531C2" w14:paraId="6601DC38" w14:textId="77777777" w:rsidTr="00870725">
        <w:trPr>
          <w:trHeight w:val="410"/>
        </w:trPr>
        <w:tc>
          <w:tcPr>
            <w:tcW w:w="2665" w:type="dxa"/>
            <w:vAlign w:val="center"/>
          </w:tcPr>
          <w:p w14:paraId="5B11FE4E" w14:textId="77777777" w:rsidR="00F71E96" w:rsidRPr="001531C2" w:rsidRDefault="00F71E96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685" w:type="dxa"/>
            <w:vAlign w:val="center"/>
          </w:tcPr>
          <w:p w14:paraId="5C55DEDC" w14:textId="77777777" w:rsidR="00F71E96" w:rsidRPr="001531C2" w:rsidRDefault="00F71E96" w:rsidP="00A679B5">
            <w:pPr>
              <w:tabs>
                <w:tab w:val="center" w:pos="1418"/>
              </w:tabs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5386AB" w14:textId="77777777" w:rsidR="00F71E96" w:rsidRDefault="00F71E96" w:rsidP="00A679B5">
            <w:pPr>
              <w:tabs>
                <w:tab w:val="center" w:pos="1418"/>
              </w:tabs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Gender</w:t>
            </w:r>
          </w:p>
        </w:tc>
        <w:tc>
          <w:tcPr>
            <w:tcW w:w="1674" w:type="dxa"/>
            <w:vAlign w:val="center"/>
          </w:tcPr>
          <w:p w14:paraId="50624BC6" w14:textId="77777777" w:rsidR="00F71E96" w:rsidRPr="001531C2" w:rsidRDefault="00F71E96" w:rsidP="00A679B5">
            <w:pPr>
              <w:tabs>
                <w:tab w:val="center" w:pos="1418"/>
              </w:tabs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</w:tbl>
    <w:p w14:paraId="706A42C2" w14:textId="77777777" w:rsidR="00C17D97" w:rsidRPr="00E73106" w:rsidRDefault="00C17D97" w:rsidP="00C17D97">
      <w:pPr>
        <w:tabs>
          <w:tab w:val="left" w:pos="1843"/>
        </w:tabs>
        <w:ind w:left="284"/>
        <w:jc w:val="both"/>
        <w:rPr>
          <w:rFonts w:ascii="HelveticaNeueLT Std" w:hAnsi="HelveticaNeueLT Std" w:cs="Arial"/>
          <w:sz w:val="8"/>
          <w:szCs w:val="22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559"/>
        <w:gridCol w:w="1276"/>
        <w:gridCol w:w="2268"/>
        <w:gridCol w:w="1559"/>
      </w:tblGrid>
      <w:tr w:rsidR="00C17D97" w:rsidRPr="001531C2" w14:paraId="06BA383D" w14:textId="77777777" w:rsidTr="00870725">
        <w:trPr>
          <w:trHeight w:val="476"/>
        </w:trPr>
        <w:tc>
          <w:tcPr>
            <w:tcW w:w="2665" w:type="dxa"/>
            <w:vMerge w:val="restart"/>
            <w:vAlign w:val="center"/>
          </w:tcPr>
          <w:p w14:paraId="378FF454" w14:textId="77777777" w:rsidR="00C17D97" w:rsidRPr="001531C2" w:rsidRDefault="00C17D97" w:rsidP="00A679B5">
            <w:pPr>
              <w:tabs>
                <w:tab w:val="center" w:pos="1418"/>
              </w:tabs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Marital Status</w:t>
            </w:r>
          </w:p>
        </w:tc>
        <w:tc>
          <w:tcPr>
            <w:tcW w:w="1559" w:type="dxa"/>
            <w:vAlign w:val="center"/>
          </w:tcPr>
          <w:p w14:paraId="289D0B11" w14:textId="77777777" w:rsidR="00C17D97" w:rsidRPr="00AE4E9C" w:rsidRDefault="00C17D97" w:rsidP="00A679B5">
            <w:pPr>
              <w:tabs>
                <w:tab w:val="center" w:pos="1418"/>
              </w:tabs>
              <w:ind w:left="33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Single</w:t>
            </w:r>
          </w:p>
        </w:tc>
        <w:tc>
          <w:tcPr>
            <w:tcW w:w="1276" w:type="dxa"/>
            <w:vAlign w:val="center"/>
          </w:tcPr>
          <w:p w14:paraId="2BBE48C5" w14:textId="77777777" w:rsidR="00C17D97" w:rsidRPr="001531C2" w:rsidRDefault="00C17D97" w:rsidP="00A679B5">
            <w:pPr>
              <w:tabs>
                <w:tab w:val="center" w:pos="1418"/>
              </w:tabs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FA6CE2" w14:textId="77777777" w:rsidR="00C17D97" w:rsidRPr="00AE4E9C" w:rsidRDefault="00C17D97" w:rsidP="00A679B5">
            <w:pPr>
              <w:tabs>
                <w:tab w:val="center" w:pos="1418"/>
              </w:tabs>
              <w:ind w:left="34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Married</w:t>
            </w:r>
          </w:p>
        </w:tc>
        <w:tc>
          <w:tcPr>
            <w:tcW w:w="1559" w:type="dxa"/>
            <w:vAlign w:val="center"/>
          </w:tcPr>
          <w:p w14:paraId="4B2FE03C" w14:textId="77777777" w:rsidR="00C17D97" w:rsidRPr="001531C2" w:rsidRDefault="00C17D97" w:rsidP="00A679B5">
            <w:pPr>
              <w:tabs>
                <w:tab w:val="center" w:pos="1418"/>
              </w:tabs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458BE866" w14:textId="77777777" w:rsidTr="00870725">
        <w:trPr>
          <w:trHeight w:val="280"/>
        </w:trPr>
        <w:tc>
          <w:tcPr>
            <w:tcW w:w="2665" w:type="dxa"/>
            <w:vMerge/>
            <w:vAlign w:val="center"/>
          </w:tcPr>
          <w:p w14:paraId="310C38DA" w14:textId="77777777" w:rsidR="00C17D97" w:rsidRDefault="00C17D97" w:rsidP="00A679B5">
            <w:pPr>
              <w:tabs>
                <w:tab w:val="center" w:pos="1418"/>
              </w:tabs>
              <w:jc w:val="both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EDE1FB" w14:textId="77777777" w:rsidR="00C17D97" w:rsidRPr="00AE4E9C" w:rsidRDefault="00C17D97" w:rsidP="00A679B5">
            <w:pPr>
              <w:tabs>
                <w:tab w:val="center" w:pos="1418"/>
              </w:tabs>
              <w:ind w:left="33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Civil Partnership</w:t>
            </w:r>
          </w:p>
        </w:tc>
        <w:tc>
          <w:tcPr>
            <w:tcW w:w="1276" w:type="dxa"/>
            <w:vAlign w:val="center"/>
          </w:tcPr>
          <w:p w14:paraId="0D032B69" w14:textId="77777777" w:rsidR="00C17D97" w:rsidRPr="00E73106" w:rsidRDefault="00C17D97" w:rsidP="00A679B5">
            <w:pPr>
              <w:tabs>
                <w:tab w:val="center" w:pos="1418"/>
              </w:tabs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A50AB9" w14:textId="77777777" w:rsidR="00C17D97" w:rsidRPr="00AE4E9C" w:rsidRDefault="00C17D97" w:rsidP="00A679B5">
            <w:pPr>
              <w:tabs>
                <w:tab w:val="center" w:pos="1418"/>
              </w:tabs>
              <w:ind w:left="34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Other (please specify):</w:t>
            </w:r>
          </w:p>
        </w:tc>
        <w:tc>
          <w:tcPr>
            <w:tcW w:w="1559" w:type="dxa"/>
            <w:vAlign w:val="center"/>
          </w:tcPr>
          <w:p w14:paraId="4F994228" w14:textId="77777777" w:rsidR="00C17D97" w:rsidRPr="001531C2" w:rsidRDefault="00C17D97" w:rsidP="00A679B5">
            <w:pPr>
              <w:tabs>
                <w:tab w:val="center" w:pos="1418"/>
              </w:tabs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</w:tr>
    </w:tbl>
    <w:p w14:paraId="235F722A" w14:textId="77777777" w:rsidR="00C17D97" w:rsidRPr="00E73106" w:rsidRDefault="00C17D97" w:rsidP="00C17D97">
      <w:pPr>
        <w:tabs>
          <w:tab w:val="left" w:pos="1843"/>
        </w:tabs>
        <w:ind w:left="284"/>
        <w:jc w:val="both"/>
        <w:rPr>
          <w:rFonts w:ascii="HelveticaNeueLT Std" w:hAnsi="HelveticaNeueLT Std" w:cs="Arial"/>
          <w:sz w:val="8"/>
          <w:szCs w:val="22"/>
        </w:rPr>
      </w:pPr>
    </w:p>
    <w:tbl>
      <w:tblPr>
        <w:tblW w:w="9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340"/>
        <w:gridCol w:w="725"/>
        <w:gridCol w:w="2803"/>
        <w:gridCol w:w="767"/>
      </w:tblGrid>
      <w:tr w:rsidR="00C17D97" w:rsidRPr="001531C2" w14:paraId="4ED45797" w14:textId="77777777" w:rsidTr="00870725">
        <w:tc>
          <w:tcPr>
            <w:tcW w:w="2665" w:type="dxa"/>
            <w:vMerge w:val="restart"/>
            <w:vAlign w:val="center"/>
          </w:tcPr>
          <w:p w14:paraId="1FAB7852" w14:textId="77777777" w:rsidR="00C17D97" w:rsidRPr="001531C2" w:rsidRDefault="00C17D97" w:rsidP="00A679B5">
            <w:pPr>
              <w:ind w:left="61"/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1531C2">
              <w:rPr>
                <w:rFonts w:ascii="HelveticaNeueLT Std" w:hAnsi="HelveticaNeueLT Std" w:cs="Arial"/>
                <w:b/>
                <w:sz w:val="22"/>
                <w:szCs w:val="22"/>
              </w:rPr>
              <w:t>Ethnic Origin</w:t>
            </w:r>
          </w:p>
        </w:tc>
        <w:tc>
          <w:tcPr>
            <w:tcW w:w="2340" w:type="dxa"/>
            <w:vAlign w:val="center"/>
          </w:tcPr>
          <w:p w14:paraId="1033AB12" w14:textId="77777777" w:rsidR="00C17D97" w:rsidRPr="001531C2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English / Welsh / Scottish / Northern Irish / British</w:t>
            </w:r>
          </w:p>
        </w:tc>
        <w:tc>
          <w:tcPr>
            <w:tcW w:w="725" w:type="dxa"/>
            <w:vAlign w:val="center"/>
          </w:tcPr>
          <w:p w14:paraId="29369DBE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2F4E5173" w14:textId="77777777" w:rsidR="00C17D97" w:rsidRPr="001531C2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White and Black Caribbean</w:t>
            </w:r>
          </w:p>
        </w:tc>
        <w:tc>
          <w:tcPr>
            <w:tcW w:w="767" w:type="dxa"/>
          </w:tcPr>
          <w:p w14:paraId="6A9770EE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443EFC55" w14:textId="77777777" w:rsidTr="00870725">
        <w:tc>
          <w:tcPr>
            <w:tcW w:w="2665" w:type="dxa"/>
            <w:vMerge/>
            <w:vAlign w:val="center"/>
          </w:tcPr>
          <w:p w14:paraId="433122BB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F0E48D5" w14:textId="77777777" w:rsidR="00C17D97" w:rsidRPr="001531C2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Irish</w:t>
            </w:r>
          </w:p>
        </w:tc>
        <w:tc>
          <w:tcPr>
            <w:tcW w:w="725" w:type="dxa"/>
            <w:vAlign w:val="center"/>
          </w:tcPr>
          <w:p w14:paraId="720CF89B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76AA3B5B" w14:textId="77777777" w:rsidR="00C17D97" w:rsidRPr="001531C2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White and Black African</w:t>
            </w:r>
          </w:p>
        </w:tc>
        <w:tc>
          <w:tcPr>
            <w:tcW w:w="767" w:type="dxa"/>
          </w:tcPr>
          <w:p w14:paraId="7BB4055F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42CB2E44" w14:textId="77777777" w:rsidTr="00870725">
        <w:trPr>
          <w:trHeight w:val="289"/>
        </w:trPr>
        <w:tc>
          <w:tcPr>
            <w:tcW w:w="2665" w:type="dxa"/>
            <w:vMerge/>
            <w:vAlign w:val="center"/>
          </w:tcPr>
          <w:p w14:paraId="3F63153B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73255CB" w14:textId="77777777" w:rsidR="00C17D97" w:rsidRPr="001531C2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Gypsy or Irish Traveller</w:t>
            </w:r>
          </w:p>
        </w:tc>
        <w:tc>
          <w:tcPr>
            <w:tcW w:w="725" w:type="dxa"/>
            <w:vAlign w:val="center"/>
          </w:tcPr>
          <w:p w14:paraId="41123306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723C44B1" w14:textId="77777777" w:rsidR="00C17D97" w:rsidRPr="001531C2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White and Asian</w:t>
            </w:r>
          </w:p>
        </w:tc>
        <w:tc>
          <w:tcPr>
            <w:tcW w:w="767" w:type="dxa"/>
          </w:tcPr>
          <w:p w14:paraId="0D244080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757192FD" w14:textId="77777777" w:rsidTr="00870725">
        <w:trPr>
          <w:trHeight w:val="652"/>
        </w:trPr>
        <w:tc>
          <w:tcPr>
            <w:tcW w:w="2665" w:type="dxa"/>
            <w:vMerge/>
            <w:vAlign w:val="center"/>
          </w:tcPr>
          <w:p w14:paraId="07BAB049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009A23C" w14:textId="77777777" w:rsidR="00C17D97" w:rsidRPr="001531C2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 w:rsidRPr="001531C2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Any </w:t>
            </w:r>
            <w:r w:rsidR="00350FE4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other </w:t>
            </w: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white background</w:t>
            </w:r>
          </w:p>
        </w:tc>
        <w:tc>
          <w:tcPr>
            <w:tcW w:w="725" w:type="dxa"/>
            <w:vAlign w:val="center"/>
          </w:tcPr>
          <w:p w14:paraId="2CA196BD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4E209A50" w14:textId="77777777" w:rsidR="00C17D97" w:rsidRPr="001531C2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Any other Mixed / Multiple ethnic background</w:t>
            </w:r>
          </w:p>
        </w:tc>
        <w:tc>
          <w:tcPr>
            <w:tcW w:w="767" w:type="dxa"/>
          </w:tcPr>
          <w:p w14:paraId="53CCDE1B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5892FA76" w14:textId="77777777" w:rsidTr="00870725">
        <w:trPr>
          <w:trHeight w:val="280"/>
        </w:trPr>
        <w:tc>
          <w:tcPr>
            <w:tcW w:w="2665" w:type="dxa"/>
            <w:vMerge/>
            <w:vAlign w:val="center"/>
          </w:tcPr>
          <w:p w14:paraId="2120E44E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5E34980" w14:textId="77777777" w:rsidR="00C17D97" w:rsidRPr="001531C2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Indian</w:t>
            </w:r>
          </w:p>
        </w:tc>
        <w:tc>
          <w:tcPr>
            <w:tcW w:w="725" w:type="dxa"/>
            <w:vAlign w:val="center"/>
          </w:tcPr>
          <w:p w14:paraId="7B8759B6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12898D63" w14:textId="77777777" w:rsidR="00C17D97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Pakistani</w:t>
            </w:r>
          </w:p>
        </w:tc>
        <w:tc>
          <w:tcPr>
            <w:tcW w:w="767" w:type="dxa"/>
          </w:tcPr>
          <w:p w14:paraId="4201C297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36B55986" w14:textId="77777777" w:rsidTr="00870725">
        <w:trPr>
          <w:trHeight w:val="128"/>
        </w:trPr>
        <w:tc>
          <w:tcPr>
            <w:tcW w:w="2665" w:type="dxa"/>
            <w:vMerge/>
            <w:vAlign w:val="center"/>
          </w:tcPr>
          <w:p w14:paraId="199F7861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5D9F037" w14:textId="77777777" w:rsidR="00C17D97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Bangladeshi</w:t>
            </w:r>
          </w:p>
        </w:tc>
        <w:tc>
          <w:tcPr>
            <w:tcW w:w="725" w:type="dxa"/>
            <w:vAlign w:val="center"/>
          </w:tcPr>
          <w:p w14:paraId="64E132B0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2E62796F" w14:textId="77777777" w:rsidR="00C17D97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Chinese</w:t>
            </w:r>
          </w:p>
        </w:tc>
        <w:tc>
          <w:tcPr>
            <w:tcW w:w="767" w:type="dxa"/>
          </w:tcPr>
          <w:p w14:paraId="12D95598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6829D826" w14:textId="77777777" w:rsidTr="00870725">
        <w:trPr>
          <w:trHeight w:val="146"/>
        </w:trPr>
        <w:tc>
          <w:tcPr>
            <w:tcW w:w="2665" w:type="dxa"/>
            <w:vMerge/>
            <w:vAlign w:val="center"/>
          </w:tcPr>
          <w:p w14:paraId="66383116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4BFF6CE" w14:textId="77777777" w:rsidR="00C17D97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African</w:t>
            </w:r>
          </w:p>
        </w:tc>
        <w:tc>
          <w:tcPr>
            <w:tcW w:w="725" w:type="dxa"/>
            <w:vAlign w:val="center"/>
          </w:tcPr>
          <w:p w14:paraId="236C0033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01506352" w14:textId="77777777" w:rsidR="00C17D97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Caribbean</w:t>
            </w:r>
          </w:p>
        </w:tc>
        <w:tc>
          <w:tcPr>
            <w:tcW w:w="767" w:type="dxa"/>
          </w:tcPr>
          <w:p w14:paraId="03FEFC83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28DA3D87" w14:textId="77777777" w:rsidTr="00870725">
        <w:trPr>
          <w:trHeight w:val="717"/>
        </w:trPr>
        <w:tc>
          <w:tcPr>
            <w:tcW w:w="2665" w:type="dxa"/>
            <w:vMerge/>
            <w:vAlign w:val="center"/>
          </w:tcPr>
          <w:p w14:paraId="285615BC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98CA56B" w14:textId="77777777" w:rsidR="00C17D97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Any other Asian background</w:t>
            </w:r>
          </w:p>
        </w:tc>
        <w:tc>
          <w:tcPr>
            <w:tcW w:w="725" w:type="dxa"/>
            <w:vAlign w:val="center"/>
          </w:tcPr>
          <w:p w14:paraId="73B29E5C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26721ADF" w14:textId="77777777" w:rsidR="00C17D97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Any other Black / African / Caribbean background</w:t>
            </w:r>
          </w:p>
        </w:tc>
        <w:tc>
          <w:tcPr>
            <w:tcW w:w="767" w:type="dxa"/>
          </w:tcPr>
          <w:p w14:paraId="027DA2C6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0F26B22F" w14:textId="77777777" w:rsidTr="00870725">
        <w:trPr>
          <w:trHeight w:val="208"/>
        </w:trPr>
        <w:tc>
          <w:tcPr>
            <w:tcW w:w="2665" w:type="dxa"/>
            <w:vMerge/>
            <w:vAlign w:val="center"/>
          </w:tcPr>
          <w:p w14:paraId="57773557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3463E86" w14:textId="77777777" w:rsidR="00C17D97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Arab</w:t>
            </w:r>
          </w:p>
        </w:tc>
        <w:tc>
          <w:tcPr>
            <w:tcW w:w="725" w:type="dxa"/>
            <w:vAlign w:val="center"/>
          </w:tcPr>
          <w:p w14:paraId="08D94E16" w14:textId="77777777" w:rsidR="00C17D97" w:rsidRPr="000539D3" w:rsidRDefault="00C17D97" w:rsidP="00A679B5">
            <w:pPr>
              <w:ind w:left="284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13954656" w14:textId="77777777" w:rsidR="00C17D97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Any other ethnic group</w:t>
            </w:r>
          </w:p>
        </w:tc>
        <w:tc>
          <w:tcPr>
            <w:tcW w:w="767" w:type="dxa"/>
          </w:tcPr>
          <w:p w14:paraId="60B80863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  <w:tr w:rsidR="00C17D97" w:rsidRPr="001531C2" w14:paraId="447D71BB" w14:textId="77777777" w:rsidTr="00870725">
        <w:trPr>
          <w:trHeight w:val="222"/>
        </w:trPr>
        <w:tc>
          <w:tcPr>
            <w:tcW w:w="2665" w:type="dxa"/>
            <w:vMerge/>
            <w:vAlign w:val="center"/>
          </w:tcPr>
          <w:p w14:paraId="5A8E5DFC" w14:textId="77777777" w:rsidR="00C17D97" w:rsidRPr="001531C2" w:rsidRDefault="00C17D97" w:rsidP="00A679B5">
            <w:pPr>
              <w:ind w:left="28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2B86D22" w14:textId="77777777" w:rsidR="00C17D97" w:rsidRDefault="00C17D97" w:rsidP="00A679B5">
            <w:pPr>
              <w:ind w:left="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Not Known</w:t>
            </w:r>
          </w:p>
        </w:tc>
        <w:tc>
          <w:tcPr>
            <w:tcW w:w="725" w:type="dxa"/>
            <w:vAlign w:val="center"/>
          </w:tcPr>
          <w:p w14:paraId="183F6A00" w14:textId="77777777" w:rsidR="00C17D97" w:rsidRPr="000539D3" w:rsidRDefault="00C17D97" w:rsidP="00A679B5">
            <w:pPr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803" w:type="dxa"/>
            <w:vAlign w:val="center"/>
          </w:tcPr>
          <w:p w14:paraId="53D241C3" w14:textId="77777777" w:rsidR="00C17D97" w:rsidRDefault="00C17D97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Prefer not to say</w:t>
            </w:r>
          </w:p>
        </w:tc>
        <w:tc>
          <w:tcPr>
            <w:tcW w:w="767" w:type="dxa"/>
          </w:tcPr>
          <w:p w14:paraId="4431C5C8" w14:textId="77777777" w:rsidR="00C17D97" w:rsidRPr="000539D3" w:rsidRDefault="00C17D97" w:rsidP="00A679B5">
            <w:pPr>
              <w:ind w:left="284"/>
              <w:jc w:val="both"/>
              <w:rPr>
                <w:rFonts w:ascii="HelveticaNeueLT Std" w:hAnsi="HelveticaNeueLT Std" w:cs="Arial"/>
                <w:szCs w:val="22"/>
              </w:rPr>
            </w:pPr>
          </w:p>
        </w:tc>
      </w:tr>
    </w:tbl>
    <w:p w14:paraId="1B80F83D" w14:textId="77777777" w:rsidR="00C17D97" w:rsidRPr="0023400C" w:rsidRDefault="00C17D97" w:rsidP="00C17D97">
      <w:pPr>
        <w:ind w:left="284"/>
        <w:jc w:val="both"/>
        <w:rPr>
          <w:rFonts w:ascii="HelveticaNeueLT Std" w:hAnsi="HelveticaNeueLT Std" w:cs="Arial"/>
          <w:b/>
          <w:sz w:val="8"/>
          <w:szCs w:val="22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559"/>
        <w:gridCol w:w="661"/>
        <w:gridCol w:w="1607"/>
        <w:gridCol w:w="614"/>
        <w:gridCol w:w="1512"/>
        <w:gridCol w:w="709"/>
      </w:tblGrid>
      <w:tr w:rsidR="00D35577" w:rsidRPr="001531C2" w14:paraId="20E71104" w14:textId="77777777" w:rsidTr="00870725">
        <w:trPr>
          <w:trHeight w:val="437"/>
        </w:trPr>
        <w:tc>
          <w:tcPr>
            <w:tcW w:w="2665" w:type="dxa"/>
            <w:vAlign w:val="center"/>
          </w:tcPr>
          <w:p w14:paraId="3DC005D1" w14:textId="77777777" w:rsidR="00D35577" w:rsidRPr="001531C2" w:rsidRDefault="00D35577" w:rsidP="00A679B5">
            <w:pPr>
              <w:tabs>
                <w:tab w:val="center" w:pos="1418"/>
              </w:tabs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 w:rsidRPr="001531C2">
              <w:rPr>
                <w:rFonts w:ascii="HelveticaNeueLT Std" w:hAnsi="HelveticaNeueLT Std" w:cs="Arial"/>
                <w:b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1559" w:type="dxa"/>
            <w:vAlign w:val="center"/>
          </w:tcPr>
          <w:p w14:paraId="0AABEB9C" w14:textId="77777777" w:rsidR="00D35577" w:rsidRPr="00D35577" w:rsidRDefault="00D35577" w:rsidP="00D35577">
            <w:pPr>
              <w:tabs>
                <w:tab w:val="center" w:pos="1418"/>
              </w:tabs>
              <w:ind w:left="34"/>
              <w:rPr>
                <w:rFonts w:ascii="HelveticaNeueLT Std" w:hAnsi="HelveticaNeueLT Std" w:cs="Arial"/>
                <w:b/>
                <w:szCs w:val="22"/>
              </w:rPr>
            </w:pPr>
            <w:r w:rsidRPr="00D35577">
              <w:rPr>
                <w:rFonts w:ascii="HelveticaNeueLT Std" w:hAnsi="HelveticaNeueLT Std" w:cs="Arial"/>
                <w:b/>
                <w:sz w:val="22"/>
                <w:szCs w:val="22"/>
              </w:rPr>
              <w:t>Yes</w:t>
            </w:r>
          </w:p>
        </w:tc>
        <w:tc>
          <w:tcPr>
            <w:tcW w:w="661" w:type="dxa"/>
            <w:vAlign w:val="center"/>
          </w:tcPr>
          <w:p w14:paraId="007A7A7F" w14:textId="77777777" w:rsidR="00D35577" w:rsidRPr="00D35577" w:rsidRDefault="00D35577" w:rsidP="00D35577">
            <w:pPr>
              <w:tabs>
                <w:tab w:val="center" w:pos="1418"/>
              </w:tabs>
              <w:ind w:left="3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75B9FDCD" w14:textId="77777777" w:rsidR="00D35577" w:rsidRPr="00D35577" w:rsidRDefault="00D35577" w:rsidP="00D35577">
            <w:pPr>
              <w:tabs>
                <w:tab w:val="center" w:pos="1418"/>
              </w:tabs>
              <w:ind w:left="34"/>
              <w:rPr>
                <w:rFonts w:ascii="HelveticaNeueLT Std" w:hAnsi="HelveticaNeueLT Std" w:cs="Arial"/>
                <w:b/>
                <w:szCs w:val="22"/>
              </w:rPr>
            </w:pPr>
            <w:r w:rsidRPr="00D35577">
              <w:rPr>
                <w:rFonts w:ascii="HelveticaNeueLT Std" w:hAnsi="HelveticaNeueLT Std" w:cs="Arial"/>
                <w:b/>
                <w:sz w:val="22"/>
                <w:szCs w:val="22"/>
              </w:rPr>
              <w:t>No</w:t>
            </w:r>
          </w:p>
        </w:tc>
        <w:tc>
          <w:tcPr>
            <w:tcW w:w="614" w:type="dxa"/>
            <w:vAlign w:val="center"/>
          </w:tcPr>
          <w:p w14:paraId="7B4A8CFE" w14:textId="77777777" w:rsidR="00D35577" w:rsidRPr="00D35577" w:rsidRDefault="00D35577" w:rsidP="00D35577">
            <w:pPr>
              <w:tabs>
                <w:tab w:val="center" w:pos="1418"/>
              </w:tabs>
              <w:ind w:left="34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1512" w:type="dxa"/>
            <w:vAlign w:val="center"/>
          </w:tcPr>
          <w:p w14:paraId="760FEAD3" w14:textId="77777777" w:rsidR="00D35577" w:rsidRPr="00D35577" w:rsidRDefault="00D35577" w:rsidP="00D35577">
            <w:pPr>
              <w:tabs>
                <w:tab w:val="center" w:pos="1418"/>
              </w:tabs>
              <w:ind w:left="34"/>
              <w:rPr>
                <w:rFonts w:ascii="HelveticaNeueLT Std" w:hAnsi="HelveticaNeueLT Std" w:cs="Arial"/>
                <w:b/>
                <w:szCs w:val="22"/>
              </w:rPr>
            </w:pPr>
            <w:r w:rsidRPr="00D35577">
              <w:rPr>
                <w:rFonts w:ascii="HelveticaNeueLT Std" w:hAnsi="HelveticaNeueLT Std" w:cs="Arial"/>
                <w:b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  <w:vAlign w:val="center"/>
          </w:tcPr>
          <w:p w14:paraId="5BB098E9" w14:textId="77777777" w:rsidR="00D35577" w:rsidRPr="000539D3" w:rsidRDefault="00D35577" w:rsidP="00A679B5">
            <w:pPr>
              <w:tabs>
                <w:tab w:val="center" w:pos="1418"/>
              </w:tabs>
              <w:ind w:left="34"/>
              <w:jc w:val="center"/>
              <w:rPr>
                <w:rFonts w:ascii="HelveticaNeueLT Std" w:hAnsi="HelveticaNeueLT Std" w:cs="Arial"/>
                <w:szCs w:val="22"/>
              </w:rPr>
            </w:pPr>
          </w:p>
        </w:tc>
      </w:tr>
    </w:tbl>
    <w:p w14:paraId="5B848F48" w14:textId="77777777" w:rsidR="00C17D97" w:rsidRPr="00930B6F" w:rsidRDefault="00C17D97" w:rsidP="00C17D97">
      <w:pPr>
        <w:tabs>
          <w:tab w:val="left" w:pos="-284"/>
          <w:tab w:val="left" w:pos="5670"/>
          <w:tab w:val="left" w:pos="7938"/>
          <w:tab w:val="left" w:leader="dot" w:pos="10348"/>
        </w:tabs>
        <w:ind w:left="284"/>
        <w:jc w:val="both"/>
        <w:rPr>
          <w:rFonts w:ascii="HelveticaNeueLT Std" w:hAnsi="HelveticaNeueLT Std"/>
          <w:sz w:val="8"/>
          <w:szCs w:val="22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863"/>
        <w:gridCol w:w="408"/>
        <w:gridCol w:w="2597"/>
        <w:gridCol w:w="794"/>
      </w:tblGrid>
      <w:tr w:rsidR="00930B6F" w:rsidRPr="001531C2" w14:paraId="45943C82" w14:textId="77777777" w:rsidTr="008A50B3">
        <w:trPr>
          <w:trHeight w:val="462"/>
        </w:trPr>
        <w:tc>
          <w:tcPr>
            <w:tcW w:w="2665" w:type="dxa"/>
            <w:vMerge w:val="restart"/>
            <w:vAlign w:val="center"/>
          </w:tcPr>
          <w:p w14:paraId="0779AC47" w14:textId="77777777" w:rsidR="00930B6F" w:rsidRPr="001531C2" w:rsidRDefault="00930B6F" w:rsidP="00A679B5">
            <w:pPr>
              <w:tabs>
                <w:tab w:val="center" w:pos="1418"/>
              </w:tabs>
              <w:jc w:val="center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>Sexual Orientation</w:t>
            </w:r>
          </w:p>
        </w:tc>
        <w:tc>
          <w:tcPr>
            <w:tcW w:w="2863" w:type="dxa"/>
            <w:vAlign w:val="center"/>
          </w:tcPr>
          <w:p w14:paraId="61D2E194" w14:textId="77777777" w:rsidR="00930B6F" w:rsidRPr="001531C2" w:rsidRDefault="00930B6F" w:rsidP="00A679B5">
            <w:pPr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Bisexual</w:t>
            </w:r>
          </w:p>
        </w:tc>
        <w:tc>
          <w:tcPr>
            <w:tcW w:w="408" w:type="dxa"/>
            <w:vAlign w:val="center"/>
          </w:tcPr>
          <w:p w14:paraId="7224D709" w14:textId="77777777" w:rsidR="00930B6F" w:rsidRPr="000539D3" w:rsidRDefault="00930B6F" w:rsidP="00A679B5">
            <w:pPr>
              <w:tabs>
                <w:tab w:val="center" w:pos="1418"/>
              </w:tabs>
              <w:ind w:left="33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597" w:type="dxa"/>
            <w:vAlign w:val="center"/>
          </w:tcPr>
          <w:p w14:paraId="0A5A602B" w14:textId="77777777" w:rsidR="00930B6F" w:rsidRPr="0023400C" w:rsidRDefault="00930B6F" w:rsidP="00A679B5">
            <w:pPr>
              <w:tabs>
                <w:tab w:val="center" w:pos="1418"/>
              </w:tabs>
              <w:ind w:left="-28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Gay</w:t>
            </w:r>
          </w:p>
        </w:tc>
        <w:tc>
          <w:tcPr>
            <w:tcW w:w="794" w:type="dxa"/>
            <w:vAlign w:val="center"/>
          </w:tcPr>
          <w:p w14:paraId="48281AAD" w14:textId="77777777" w:rsidR="00930B6F" w:rsidRPr="000539D3" w:rsidRDefault="00930B6F" w:rsidP="00A679B5">
            <w:pPr>
              <w:tabs>
                <w:tab w:val="center" w:pos="1418"/>
              </w:tabs>
              <w:ind w:left="34"/>
              <w:jc w:val="center"/>
              <w:rPr>
                <w:rFonts w:ascii="HelveticaNeueLT Std" w:hAnsi="HelveticaNeueLT Std" w:cs="Arial"/>
                <w:szCs w:val="22"/>
              </w:rPr>
            </w:pPr>
          </w:p>
        </w:tc>
      </w:tr>
      <w:tr w:rsidR="00930B6F" w:rsidRPr="001531C2" w14:paraId="1DEDD950" w14:textId="77777777" w:rsidTr="008A50B3">
        <w:trPr>
          <w:trHeight w:val="540"/>
        </w:trPr>
        <w:tc>
          <w:tcPr>
            <w:tcW w:w="2665" w:type="dxa"/>
            <w:vMerge/>
            <w:vAlign w:val="center"/>
          </w:tcPr>
          <w:p w14:paraId="62E22303" w14:textId="77777777" w:rsidR="00930B6F" w:rsidRDefault="00930B6F" w:rsidP="00A679B5">
            <w:pPr>
              <w:tabs>
                <w:tab w:val="center" w:pos="1418"/>
              </w:tabs>
              <w:jc w:val="both"/>
              <w:rPr>
                <w:rFonts w:ascii="HelveticaNeueLT Std" w:hAnsi="HelveticaNeueLT Std" w:cs="Arial"/>
                <w:b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866177D" w14:textId="77777777" w:rsidR="00930B6F" w:rsidRPr="00AE4E9C" w:rsidRDefault="00930B6F" w:rsidP="00A679B5">
            <w:pPr>
              <w:tabs>
                <w:tab w:val="center" w:pos="1418"/>
              </w:tabs>
              <w:ind w:left="33"/>
              <w:rPr>
                <w:rFonts w:ascii="HelveticaNeueLT Std" w:hAnsi="HelveticaNeueLT Std" w:cs="Arial"/>
                <w:b/>
                <w:szCs w:val="22"/>
              </w:rPr>
            </w:pPr>
            <w:r>
              <w:rPr>
                <w:rFonts w:ascii="HelveticaNeueLT Std" w:hAnsi="HelveticaNeueLT Std" w:cs="Arial"/>
                <w:b/>
                <w:szCs w:val="22"/>
              </w:rPr>
              <w:t>Heterosexual/Straight</w:t>
            </w:r>
          </w:p>
        </w:tc>
        <w:tc>
          <w:tcPr>
            <w:tcW w:w="408" w:type="dxa"/>
            <w:vAlign w:val="center"/>
          </w:tcPr>
          <w:p w14:paraId="1F9FD162" w14:textId="77777777" w:rsidR="00930B6F" w:rsidRPr="000539D3" w:rsidRDefault="00930B6F" w:rsidP="00A679B5">
            <w:pPr>
              <w:tabs>
                <w:tab w:val="center" w:pos="1418"/>
              </w:tabs>
              <w:ind w:left="33"/>
              <w:rPr>
                <w:rFonts w:ascii="HelveticaNeueLT Std" w:hAnsi="HelveticaNeueLT Std" w:cs="Arial"/>
                <w:szCs w:val="22"/>
              </w:rPr>
            </w:pPr>
          </w:p>
        </w:tc>
        <w:tc>
          <w:tcPr>
            <w:tcW w:w="2597" w:type="dxa"/>
            <w:vAlign w:val="center"/>
          </w:tcPr>
          <w:p w14:paraId="51304E34" w14:textId="77777777" w:rsidR="00930B6F" w:rsidRPr="0023400C" w:rsidRDefault="00930B6F" w:rsidP="00A679B5">
            <w:pPr>
              <w:tabs>
                <w:tab w:val="center" w:pos="1418"/>
              </w:tabs>
              <w:ind w:left="-28"/>
              <w:rPr>
                <w:rFonts w:ascii="HelveticaNeueLT Std" w:hAnsi="HelveticaNeueLT Std" w:cs="Arial"/>
                <w:b/>
                <w:szCs w:val="22"/>
              </w:rPr>
            </w:pPr>
            <w:r w:rsidRPr="0023400C">
              <w:rPr>
                <w:rFonts w:ascii="HelveticaNeueLT Std" w:hAnsi="HelveticaNeueLT Std" w:cs="Arial"/>
                <w:b/>
                <w:sz w:val="22"/>
                <w:szCs w:val="22"/>
              </w:rPr>
              <w:t>Prefer not to say</w:t>
            </w:r>
          </w:p>
        </w:tc>
        <w:tc>
          <w:tcPr>
            <w:tcW w:w="794" w:type="dxa"/>
            <w:vAlign w:val="center"/>
          </w:tcPr>
          <w:p w14:paraId="4535042C" w14:textId="77777777" w:rsidR="00930B6F" w:rsidRPr="000539D3" w:rsidRDefault="00930B6F" w:rsidP="00A679B5">
            <w:pPr>
              <w:tabs>
                <w:tab w:val="center" w:pos="1418"/>
              </w:tabs>
              <w:ind w:left="34"/>
              <w:jc w:val="center"/>
              <w:rPr>
                <w:rFonts w:ascii="HelveticaNeueLT Std" w:hAnsi="HelveticaNeueLT Std" w:cs="Arial"/>
                <w:szCs w:val="22"/>
              </w:rPr>
            </w:pPr>
          </w:p>
        </w:tc>
      </w:tr>
    </w:tbl>
    <w:p w14:paraId="48B696EC" w14:textId="77777777" w:rsidR="00930B6F" w:rsidRDefault="00930B6F" w:rsidP="00C17D97">
      <w:pPr>
        <w:tabs>
          <w:tab w:val="left" w:pos="-284"/>
          <w:tab w:val="left" w:pos="5670"/>
          <w:tab w:val="left" w:pos="7938"/>
          <w:tab w:val="left" w:leader="dot" w:pos="10348"/>
        </w:tabs>
        <w:ind w:left="284"/>
        <w:jc w:val="both"/>
        <w:rPr>
          <w:rFonts w:ascii="HelveticaNeueLT Std" w:hAnsi="HelveticaNeueLT Std"/>
          <w:sz w:val="22"/>
          <w:szCs w:val="22"/>
        </w:rPr>
      </w:pPr>
    </w:p>
    <w:p w14:paraId="1FC8B2CE" w14:textId="77777777" w:rsidR="00351C87" w:rsidRDefault="00351C87" w:rsidP="00351C87">
      <w:pPr>
        <w:rPr>
          <w:rFonts w:ascii="Arial" w:hAnsi="Arial" w:cs="Arial"/>
          <w:b/>
          <w:szCs w:val="24"/>
        </w:rPr>
      </w:pPr>
    </w:p>
    <w:p w14:paraId="71803EDB" w14:textId="2C1F75D5" w:rsidR="00351C87" w:rsidRPr="008C473D" w:rsidRDefault="00351C87" w:rsidP="00DF750E">
      <w:pPr>
        <w:ind w:left="142" w:right="425"/>
        <w:rPr>
          <w:szCs w:val="24"/>
        </w:rPr>
      </w:pPr>
      <w:r w:rsidRPr="008C473D">
        <w:rPr>
          <w:rFonts w:ascii="Arial" w:hAnsi="Arial" w:cs="Arial"/>
          <w:b/>
          <w:szCs w:val="24"/>
        </w:rPr>
        <w:t>NB.</w:t>
      </w:r>
      <w:r w:rsidRPr="008C473D">
        <w:rPr>
          <w:rFonts w:ascii="Arial" w:hAnsi="Arial" w:cs="Arial"/>
          <w:szCs w:val="24"/>
        </w:rPr>
        <w:t xml:space="preserve"> This information is requested by Sheffield Theatres as an employer’s legitimate</w:t>
      </w:r>
      <w:r w:rsidRPr="008C473D">
        <w:rPr>
          <w:rFonts w:ascii="Arial" w:hAnsi="Arial" w:cs="Arial"/>
        </w:rPr>
        <w:t xml:space="preserve"> </w:t>
      </w:r>
      <w:r w:rsidRPr="008C473D">
        <w:rPr>
          <w:rFonts w:ascii="Arial" w:hAnsi="Arial" w:cs="Arial"/>
          <w:szCs w:val="24"/>
        </w:rPr>
        <w:t xml:space="preserve">interest. The information will </w:t>
      </w:r>
      <w:r>
        <w:rPr>
          <w:rFonts w:ascii="Arial" w:hAnsi="Arial" w:cs="Arial"/>
          <w:szCs w:val="24"/>
        </w:rPr>
        <w:t>used on Annual Reports to the</w:t>
      </w:r>
      <w:r w:rsidRPr="008C473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Arts Council and will be </w:t>
      </w:r>
      <w:r w:rsidRPr="008C473D">
        <w:rPr>
          <w:rFonts w:ascii="Arial" w:hAnsi="Arial" w:cs="Arial"/>
          <w:szCs w:val="24"/>
        </w:rPr>
        <w:t>kept strictly confidential</w:t>
      </w:r>
      <w:r>
        <w:rPr>
          <w:rFonts w:ascii="Arial" w:hAnsi="Arial" w:cs="Arial"/>
          <w:szCs w:val="24"/>
        </w:rPr>
        <w:t xml:space="preserve"> for no more than 18 months. The information </w:t>
      </w:r>
      <w:r w:rsidRPr="008C473D">
        <w:rPr>
          <w:rFonts w:ascii="Arial" w:hAnsi="Arial" w:cs="Arial"/>
          <w:szCs w:val="24"/>
        </w:rPr>
        <w:t>will be confidently shredded</w:t>
      </w:r>
      <w:r>
        <w:rPr>
          <w:rFonts w:ascii="Arial" w:hAnsi="Arial" w:cs="Arial"/>
          <w:szCs w:val="24"/>
        </w:rPr>
        <w:t xml:space="preserve"> once it is entered into the report</w:t>
      </w:r>
      <w:r w:rsidR="00DF750E">
        <w:rPr>
          <w:rFonts w:ascii="Arial" w:hAnsi="Arial" w:cs="Arial"/>
          <w:szCs w:val="24"/>
        </w:rPr>
        <w:t>.</w:t>
      </w:r>
    </w:p>
    <w:p w14:paraId="5FF85656" w14:textId="77777777" w:rsidR="00351C87" w:rsidRPr="00630638" w:rsidRDefault="00351C87" w:rsidP="00C17D97">
      <w:pPr>
        <w:tabs>
          <w:tab w:val="left" w:pos="-284"/>
          <w:tab w:val="left" w:pos="5670"/>
          <w:tab w:val="left" w:pos="7938"/>
          <w:tab w:val="left" w:leader="dot" w:pos="10348"/>
        </w:tabs>
        <w:ind w:left="284"/>
        <w:jc w:val="both"/>
        <w:rPr>
          <w:rFonts w:ascii="HelveticaNeueLT Std" w:hAnsi="HelveticaNeueLT Std"/>
          <w:sz w:val="22"/>
          <w:szCs w:val="22"/>
        </w:rPr>
      </w:pPr>
    </w:p>
    <w:sectPr w:rsidR="00351C87" w:rsidRPr="00630638" w:rsidSect="00A679B5">
      <w:headerReference w:type="default" r:id="rId7"/>
      <w:pgSz w:w="11909" w:h="16834" w:code="9"/>
      <w:pgMar w:top="317" w:right="1277" w:bottom="662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FA75" w14:textId="77777777" w:rsidR="00DF1B21" w:rsidRDefault="00DF1B21" w:rsidP="00845C65">
      <w:r>
        <w:separator/>
      </w:r>
    </w:p>
  </w:endnote>
  <w:endnote w:type="continuationSeparator" w:id="0">
    <w:p w14:paraId="267AF326" w14:textId="77777777" w:rsidR="00DF1B21" w:rsidRDefault="00DF1B21" w:rsidP="0084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2F71" w14:textId="77777777" w:rsidR="00DF1B21" w:rsidRDefault="00DF1B21" w:rsidP="00845C65">
      <w:r>
        <w:separator/>
      </w:r>
    </w:p>
  </w:footnote>
  <w:footnote w:type="continuationSeparator" w:id="0">
    <w:p w14:paraId="766FF130" w14:textId="77777777" w:rsidR="00DF1B21" w:rsidRDefault="00DF1B21" w:rsidP="0084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82" w14:textId="77777777" w:rsidR="00A679B5" w:rsidRDefault="00A679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E8"/>
    <w:rsid w:val="000321E8"/>
    <w:rsid w:val="000A7E36"/>
    <w:rsid w:val="00141EEF"/>
    <w:rsid w:val="001C32C3"/>
    <w:rsid w:val="002A5B15"/>
    <w:rsid w:val="00350896"/>
    <w:rsid w:val="00350FE4"/>
    <w:rsid w:val="00351C87"/>
    <w:rsid w:val="003873BB"/>
    <w:rsid w:val="003C3D95"/>
    <w:rsid w:val="003D2C83"/>
    <w:rsid w:val="00453327"/>
    <w:rsid w:val="004A51AD"/>
    <w:rsid w:val="004D051F"/>
    <w:rsid w:val="005E7A96"/>
    <w:rsid w:val="006207CE"/>
    <w:rsid w:val="006C6A47"/>
    <w:rsid w:val="006E0E22"/>
    <w:rsid w:val="006F76BA"/>
    <w:rsid w:val="00710B10"/>
    <w:rsid w:val="007F666B"/>
    <w:rsid w:val="00837C0D"/>
    <w:rsid w:val="00845C65"/>
    <w:rsid w:val="00870725"/>
    <w:rsid w:val="008A50B3"/>
    <w:rsid w:val="008B7034"/>
    <w:rsid w:val="008B738B"/>
    <w:rsid w:val="00930B6F"/>
    <w:rsid w:val="009A5FC0"/>
    <w:rsid w:val="00A15861"/>
    <w:rsid w:val="00A16478"/>
    <w:rsid w:val="00A248AC"/>
    <w:rsid w:val="00A679B5"/>
    <w:rsid w:val="00AA0DF5"/>
    <w:rsid w:val="00AB6604"/>
    <w:rsid w:val="00B1234E"/>
    <w:rsid w:val="00B21D85"/>
    <w:rsid w:val="00BB4868"/>
    <w:rsid w:val="00BF6BB6"/>
    <w:rsid w:val="00C17D97"/>
    <w:rsid w:val="00C43F40"/>
    <w:rsid w:val="00CD6C8E"/>
    <w:rsid w:val="00D23453"/>
    <w:rsid w:val="00D35577"/>
    <w:rsid w:val="00DA5DB1"/>
    <w:rsid w:val="00DF11B4"/>
    <w:rsid w:val="00DF1B21"/>
    <w:rsid w:val="00DF750E"/>
    <w:rsid w:val="00E03FED"/>
    <w:rsid w:val="00F57AD4"/>
    <w:rsid w:val="00F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7357"/>
  <w15:docId w15:val="{897C3CB2-BB84-4097-8AF1-AC224393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21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21E8"/>
    <w:rPr>
      <w:rFonts w:ascii="Century Schoolbook" w:eastAsia="Times New Roman" w:hAnsi="Century Schoolbook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032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2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L.Knight</dc:creator>
  <cp:keywords/>
  <dc:description/>
  <cp:lastModifiedBy>Rachel Nutland</cp:lastModifiedBy>
  <cp:revision>4</cp:revision>
  <cp:lastPrinted>2018-10-12T13:58:00Z</cp:lastPrinted>
  <dcterms:created xsi:type="dcterms:W3CDTF">2021-04-06T14:48:00Z</dcterms:created>
  <dcterms:modified xsi:type="dcterms:W3CDTF">2021-04-07T16:53:00Z</dcterms:modified>
</cp:coreProperties>
</file>